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77777777" w:rsidR="00953431" w:rsidRPr="00420CD0" w:rsidRDefault="00953431" w:rsidP="00BB52B9">
      <w:pPr>
        <w:spacing w:line="360" w:lineRule="auto"/>
        <w:jc w:val="right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16"/>
        <w:gridCol w:w="6306"/>
      </w:tblGrid>
      <w:tr w:rsidR="00D05E3C" w:rsidRPr="00420CD0" w14:paraId="40E63A45" w14:textId="77777777" w:rsidTr="001912F8">
        <w:trPr>
          <w:trHeight w:hRule="exact" w:val="772"/>
        </w:trPr>
        <w:tc>
          <w:tcPr>
            <w:tcW w:w="17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4E7DAE4" w14:textId="3F7E0805" w:rsidR="00D05E3C" w:rsidRPr="00420CD0" w:rsidRDefault="00906A3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</w:t>
            </w:r>
            <w:r w:rsidR="00D05E3C"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DC53098" w14:textId="77777777" w:rsidR="00D05E3C" w:rsidRPr="00420CD0" w:rsidRDefault="00D05E3C" w:rsidP="00B219D7">
            <w:pPr>
              <w:spacing w:line="360" w:lineRule="auto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  <w:r w:rsidRPr="00420CD0">
              <w:rPr>
                <w:rFonts w:ascii="Century Gothic" w:hAnsi="Century Gothic" w:cs="Century Gothic"/>
                <w:sz w:val="20"/>
                <w:szCs w:val="20"/>
              </w:rPr>
              <w:t>Formularz „OFERTA”</w:t>
            </w:r>
          </w:p>
        </w:tc>
      </w:tr>
    </w:tbl>
    <w:p w14:paraId="5B563711" w14:textId="77777777" w:rsidR="00D05E3C" w:rsidRPr="00420CD0" w:rsidRDefault="00D05E3C" w:rsidP="00BB52B9">
      <w:pPr>
        <w:spacing w:line="360" w:lineRule="auto"/>
        <w:rPr>
          <w:rFonts w:ascii="Century Gothic" w:hAnsi="Century Gothic" w:cs="Century Gothic"/>
          <w:sz w:val="20"/>
          <w:szCs w:val="20"/>
        </w:rPr>
      </w:pPr>
    </w:p>
    <w:p w14:paraId="158B6464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  <w:u w:val="single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  <w:u w:val="single"/>
        </w:rPr>
        <w:t>Zamawiający:</w:t>
      </w:r>
    </w:p>
    <w:p w14:paraId="1F97024F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Operator Gazociągów Przesyłowych GAZ-SYSTEM S.A.</w:t>
      </w:r>
    </w:p>
    <w:p w14:paraId="7F404A17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06759CD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77ECFAA4" w14:textId="77777777" w:rsidR="00D05E3C" w:rsidRPr="00420CD0" w:rsidRDefault="00D05E3C" w:rsidP="00BB52B9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</w:p>
    <w:p w14:paraId="5958585E" w14:textId="1DDD9648" w:rsidR="0011353B" w:rsidRPr="00420CD0" w:rsidRDefault="00B06408" w:rsidP="00E97189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oferty nr </w:t>
      </w:r>
      <w:r w:rsidR="00CE55EF">
        <w:rPr>
          <w:rFonts w:ascii="Century Gothic" w:hAnsi="Century Gothic" w:cs="Arial"/>
          <w:sz w:val="20"/>
          <w:szCs w:val="20"/>
        </w:rPr>
        <w:t>NP/</w:t>
      </w:r>
      <w:r w:rsidR="00CE55EF" w:rsidRPr="00CE55EF">
        <w:rPr>
          <w:rFonts w:ascii="Century Gothic" w:hAnsi="Century Gothic" w:cs="Arial"/>
          <w:sz w:val="20"/>
          <w:szCs w:val="20"/>
        </w:rPr>
        <w:t>202</w:t>
      </w:r>
      <w:r w:rsidR="00274959">
        <w:rPr>
          <w:rFonts w:ascii="Century Gothic" w:hAnsi="Century Gothic" w:cs="Arial"/>
          <w:sz w:val="20"/>
          <w:szCs w:val="20"/>
        </w:rPr>
        <w:t>6</w:t>
      </w:r>
      <w:r w:rsidR="00CE55EF">
        <w:rPr>
          <w:rFonts w:ascii="Century Gothic" w:hAnsi="Century Gothic" w:cs="Arial"/>
          <w:sz w:val="20"/>
          <w:szCs w:val="20"/>
        </w:rPr>
        <w:t>/</w:t>
      </w:r>
      <w:r w:rsidR="00274959">
        <w:rPr>
          <w:rFonts w:ascii="Century Gothic" w:hAnsi="Century Gothic" w:cs="Arial"/>
          <w:sz w:val="20"/>
          <w:szCs w:val="20"/>
        </w:rPr>
        <w:t>03</w:t>
      </w:r>
      <w:r w:rsidR="0050018F">
        <w:rPr>
          <w:rFonts w:ascii="Century Gothic" w:hAnsi="Century Gothic" w:cs="Arial"/>
          <w:sz w:val="20"/>
          <w:szCs w:val="20"/>
        </w:rPr>
        <w:t>/0</w:t>
      </w:r>
      <w:r w:rsidR="00274959">
        <w:rPr>
          <w:rFonts w:ascii="Century Gothic" w:hAnsi="Century Gothic" w:cs="Arial"/>
          <w:sz w:val="20"/>
          <w:szCs w:val="20"/>
        </w:rPr>
        <w:t>186</w:t>
      </w:r>
      <w:r w:rsidR="00CE55EF">
        <w:rPr>
          <w:rFonts w:ascii="Century Gothic" w:hAnsi="Century Gothic" w:cs="Arial"/>
          <w:sz w:val="20"/>
          <w:szCs w:val="20"/>
        </w:rPr>
        <w:t>/</w:t>
      </w:r>
      <w:r w:rsidR="00CE55EF" w:rsidRPr="00CE55EF">
        <w:rPr>
          <w:rFonts w:ascii="Century Gothic" w:hAnsi="Century Gothic" w:cs="Arial"/>
          <w:sz w:val="20"/>
          <w:szCs w:val="20"/>
        </w:rPr>
        <w:t>PZ</w:t>
      </w:r>
      <w:r w:rsidR="004E62D2">
        <w:rPr>
          <w:rFonts w:ascii="Century Gothic" w:hAnsi="Century Gothic" w:cs="Arial"/>
          <w:sz w:val="20"/>
          <w:szCs w:val="20"/>
        </w:rPr>
        <w:t xml:space="preserve">, </w:t>
      </w:r>
      <w:r w:rsidR="0011353B" w:rsidRPr="00420CD0">
        <w:rPr>
          <w:rFonts w:ascii="Century Gothic" w:hAnsi="Century Gothic"/>
          <w:sz w:val="20"/>
          <w:szCs w:val="20"/>
        </w:rPr>
        <w:t xml:space="preserve"> </w:t>
      </w:r>
      <w:r w:rsidR="0011353B" w:rsidRPr="00420CD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1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nr telefonów ................................................... nr faksu...................................................................................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7D38705" w14:textId="0DBFCB6D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3D820AA1" w14:textId="77777777" w:rsidR="003B5BC9" w:rsidRPr="00420CD0" w:rsidRDefault="003B5BC9" w:rsidP="000D71EB">
      <w:pPr>
        <w:pStyle w:val="Zwykytekst"/>
        <w:spacing w:after="120" w:line="360" w:lineRule="auto"/>
        <w:jc w:val="both"/>
        <w:rPr>
          <w:rFonts w:cs="Times New Roman"/>
        </w:rPr>
      </w:pPr>
    </w:p>
    <w:p w14:paraId="7D67D6A4" w14:textId="52F6A49F" w:rsidR="00847F4E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 xml:space="preserve">postanowieniami Umowy nr </w:t>
      </w:r>
      <w:r w:rsidR="003552BF" w:rsidRPr="003552BF">
        <w:rPr>
          <w:rFonts w:ascii="Century Gothic" w:hAnsi="Century Gothic"/>
        </w:rPr>
        <w:t>10000</w:t>
      </w:r>
      <w:r w:rsidR="00274959">
        <w:rPr>
          <w:rFonts w:ascii="Century Gothic" w:hAnsi="Century Gothic"/>
        </w:rPr>
        <w:t>47227</w:t>
      </w:r>
      <w:r w:rsidR="00F60991" w:rsidRPr="00420CD0">
        <w:rPr>
          <w:rFonts w:ascii="Century Gothic" w:hAnsi="Century Gothic" w:cs="Century Gothic"/>
        </w:rPr>
        <w:t>, specyfikacj</w:t>
      </w:r>
      <w:r w:rsidR="00521BA1" w:rsidRPr="00420CD0">
        <w:rPr>
          <w:rFonts w:ascii="Century Gothic" w:hAnsi="Century Gothic" w:cs="Century Gothic"/>
        </w:rPr>
        <w:t>i</w:t>
      </w:r>
      <w:r w:rsidR="00F60991" w:rsidRPr="00420CD0">
        <w:rPr>
          <w:rFonts w:ascii="Century Gothic" w:hAnsi="Century Gothic" w:cs="Century Gothic"/>
        </w:rPr>
        <w:t xml:space="preserve"> ilościowo – jakościow</w:t>
      </w:r>
      <w:r w:rsidR="00521BA1" w:rsidRPr="00420CD0">
        <w:rPr>
          <w:rFonts w:ascii="Century Gothic" w:hAnsi="Century Gothic" w:cs="Century Gothic"/>
        </w:rPr>
        <w:t>ej</w:t>
      </w:r>
      <w:r w:rsidR="00F60991" w:rsidRPr="00420CD0">
        <w:rPr>
          <w:rFonts w:ascii="Century Gothic" w:hAnsi="Century Gothic" w:cs="Century Gothic"/>
        </w:rPr>
        <w:t xml:space="preserve"> i wymogami OPZ</w:t>
      </w:r>
      <w:r w:rsidR="00521BA1" w:rsidRPr="00420CD0">
        <w:rPr>
          <w:rFonts w:ascii="Century Gothic" w:hAnsi="Century Gothic" w:cs="Century Gothic"/>
        </w:rPr>
        <w:t>.</w:t>
      </w:r>
    </w:p>
    <w:p w14:paraId="167FE7A8" w14:textId="65DCF189" w:rsidR="00847F4E" w:rsidRPr="00CF3496" w:rsidRDefault="00847F4E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 xml:space="preserve">TERMIN DOSTAWY </w:t>
      </w:r>
      <w:r w:rsidRPr="00847F4E">
        <w:rPr>
          <w:rFonts w:ascii="Century Gothic" w:hAnsi="Century Gothic"/>
        </w:rPr>
        <w:t xml:space="preserve">do </w:t>
      </w:r>
      <w:r w:rsidR="00274959">
        <w:rPr>
          <w:rFonts w:ascii="Century Gothic" w:hAnsi="Century Gothic"/>
          <w:b/>
          <w:bCs/>
          <w:u w:val="single"/>
        </w:rPr>
        <w:t>6</w:t>
      </w:r>
      <w:r w:rsidR="0050018F">
        <w:rPr>
          <w:rFonts w:ascii="Century Gothic" w:hAnsi="Century Gothic"/>
          <w:b/>
          <w:bCs/>
          <w:u w:val="single"/>
        </w:rPr>
        <w:t xml:space="preserve"> </w:t>
      </w:r>
      <w:r w:rsidR="00FB0BD8" w:rsidRPr="00DD7FA6">
        <w:rPr>
          <w:rFonts w:ascii="Century Gothic" w:hAnsi="Century Gothic"/>
          <w:b/>
          <w:bCs/>
          <w:u w:val="single"/>
        </w:rPr>
        <w:t>tygodni</w:t>
      </w:r>
      <w:r w:rsidRPr="00506FE5">
        <w:rPr>
          <w:rFonts w:ascii="Century Gothic" w:hAnsi="Century Gothic"/>
        </w:rPr>
        <w:t xml:space="preserve"> od daty</w:t>
      </w:r>
      <w:r w:rsidRPr="00847F4E">
        <w:rPr>
          <w:rFonts w:ascii="Century Gothic" w:hAnsi="Century Gothic"/>
        </w:rPr>
        <w:t xml:space="preserve"> </w:t>
      </w:r>
      <w:r w:rsidR="001A32AC">
        <w:rPr>
          <w:rFonts w:ascii="Century Gothic" w:hAnsi="Century Gothic"/>
        </w:rPr>
        <w:t>dostarczenia</w:t>
      </w:r>
      <w:r w:rsidRPr="00847F4E">
        <w:rPr>
          <w:rFonts w:ascii="Century Gothic" w:hAnsi="Century Gothic"/>
        </w:rPr>
        <w:t xml:space="preserve"> zamówienia</w:t>
      </w:r>
      <w:r w:rsidR="00016FCD">
        <w:rPr>
          <w:rFonts w:ascii="Century Gothic" w:hAnsi="Century Gothic"/>
        </w:rPr>
        <w:t xml:space="preserve"> (zgodnie z OPZ</w:t>
      </w:r>
      <w:r w:rsidR="00924576">
        <w:rPr>
          <w:rFonts w:ascii="Century Gothic" w:hAnsi="Century Gothic"/>
        </w:rPr>
        <w:t>)</w:t>
      </w:r>
    </w:p>
    <w:p w14:paraId="3A180EE5" w14:textId="4580696B" w:rsidR="00340449" w:rsidRPr="00340449" w:rsidRDefault="00604CCE" w:rsidP="00615E1A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615E1A" w:rsidRPr="00420CD0">
        <w:rPr>
          <w:rFonts w:ascii="Century Gothic" w:hAnsi="Century Gothic" w:cs="Arial"/>
          <w:kern w:val="144"/>
        </w:rPr>
        <w:t>za cenę:</w:t>
      </w:r>
    </w:p>
    <w:p w14:paraId="21EB439A" w14:textId="5A8C78BA" w:rsidR="00340449" w:rsidRDefault="00340449" w:rsidP="00615E1A">
      <w:pPr>
        <w:rPr>
          <w:rFonts w:ascii="Century Gothic" w:hAnsi="Century Gothic"/>
          <w:b/>
          <w:sz w:val="20"/>
          <w:szCs w:val="20"/>
          <w:highlight w:val="yellow"/>
        </w:rPr>
      </w:pPr>
    </w:p>
    <w:tbl>
      <w:tblPr>
        <w:tblW w:w="5441" w:type="pct"/>
        <w:tblInd w:w="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7"/>
        <w:gridCol w:w="4078"/>
        <w:gridCol w:w="1995"/>
        <w:gridCol w:w="830"/>
        <w:gridCol w:w="1016"/>
        <w:gridCol w:w="2253"/>
      </w:tblGrid>
      <w:tr w:rsidR="0050018F" w:rsidRPr="008E0017" w14:paraId="5AD4C5E9" w14:textId="77777777" w:rsidTr="00A40F0F">
        <w:trPr>
          <w:trHeight w:hRule="exact" w:val="819"/>
        </w:trPr>
        <w:tc>
          <w:tcPr>
            <w:tcW w:w="14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6E94B49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2F1E46FE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  <w:p w14:paraId="0BD88CDD" w14:textId="2176EB4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54206327" w14:textId="1574B41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Zaoferowany produkt równoważny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C5220" w14:textId="15395938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Ilość</w:t>
            </w:r>
          </w:p>
          <w:p w14:paraId="0E677E4E" w14:textId="72B8E765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[</w:t>
            </w:r>
            <w:proofErr w:type="spellStart"/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szt</w:t>
            </w:r>
            <w:proofErr w:type="spellEnd"/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]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99572E5" w14:textId="77777777" w:rsidR="00755173" w:rsidRDefault="00755173" w:rsidP="001F4235">
            <w:pPr>
              <w:spacing w:line="360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 xml:space="preserve">Cena </w:t>
            </w:r>
          </w:p>
          <w:p w14:paraId="310C6869" w14:textId="3FD355F5" w:rsidR="00755173" w:rsidRDefault="00755173" w:rsidP="001F4235">
            <w:pPr>
              <w:spacing w:line="360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 xml:space="preserve">jednostkowa </w:t>
            </w:r>
          </w:p>
          <w:p w14:paraId="3365205F" w14:textId="6F29C8E2" w:rsidR="00755173" w:rsidRPr="00856B37" w:rsidRDefault="00755173" w:rsidP="001F4235">
            <w:pPr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 xml:space="preserve">netto </w:t>
            </w:r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[PLN/</w:t>
            </w:r>
            <w:proofErr w:type="spellStart"/>
            <w:r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szt</w:t>
            </w:r>
            <w:proofErr w:type="spellEnd"/>
            <w:r w:rsidRPr="00856B37">
              <w:rPr>
                <w:rFonts w:ascii="Century Gothic" w:eastAsia="ヒラギノ角ゴ Pro W3" w:hAnsi="Century Gothic"/>
                <w:b/>
                <w:color w:val="000000"/>
                <w:sz w:val="16"/>
                <w:szCs w:val="16"/>
                <w:lang w:eastAsia="en-US"/>
              </w:rPr>
              <w:t>]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7B287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Wartość netto </w:t>
            </w:r>
            <w:r w:rsidRPr="00856B37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br/>
              <w:t>[PLN]</w:t>
            </w:r>
          </w:p>
          <w:p w14:paraId="5BA8D2F6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color w:val="000000" w:themeColor="text1"/>
                <w:sz w:val="16"/>
                <w:szCs w:val="16"/>
              </w:rPr>
              <w:t>(kol. 3 x kol. 4)</w:t>
            </w:r>
          </w:p>
          <w:p w14:paraId="76B2131C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color w:val="000000"/>
                <w:sz w:val="16"/>
                <w:szCs w:val="16"/>
              </w:rPr>
            </w:pPr>
          </w:p>
        </w:tc>
      </w:tr>
      <w:tr w:rsidR="0050018F" w:rsidRPr="008E0017" w14:paraId="062715CF" w14:textId="77777777" w:rsidTr="00A40F0F">
        <w:trPr>
          <w:trHeight w:hRule="exact" w:val="325"/>
        </w:trPr>
        <w:tc>
          <w:tcPr>
            <w:tcW w:w="14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972DB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946" w:type="pct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18580EEB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2</w:t>
            </w:r>
          </w:p>
          <w:p w14:paraId="6A72E9C6" w14:textId="6A2CC148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D9D9D9" w:themeFill="background1" w:themeFillShade="D9"/>
          </w:tcPr>
          <w:p w14:paraId="0CD3ABDD" w14:textId="5936765E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2a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B5C60" w14:textId="7988B6A4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1A39694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eastAsia="ヒラギノ角ゴ Pro W3" w:hAnsi="Century Gothic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A573" w14:textId="77777777" w:rsidR="00755173" w:rsidRPr="00856B37" w:rsidRDefault="00755173" w:rsidP="001F42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</w:pPr>
            <w:r w:rsidRPr="00856B37">
              <w:rPr>
                <w:rFonts w:ascii="Century Gothic" w:hAnsi="Century Gothic" w:cs="Arial"/>
                <w:b/>
                <w:bCs/>
                <w:i/>
                <w:color w:val="000000"/>
                <w:sz w:val="16"/>
                <w:szCs w:val="16"/>
              </w:rPr>
              <w:t>6</w:t>
            </w:r>
          </w:p>
        </w:tc>
      </w:tr>
      <w:tr w:rsidR="0050018F" w:rsidRPr="0020190D" w14:paraId="3BBC4E40" w14:textId="77777777" w:rsidTr="00A40F0F">
        <w:trPr>
          <w:trHeight w:hRule="exact" w:val="17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B5018" w14:textId="4212B901" w:rsidR="0050018F" w:rsidRPr="00856B37" w:rsidRDefault="0050018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A6AA" w14:textId="1EA94A37" w:rsidR="00F54ACD" w:rsidRDefault="00F54ACD" w:rsidP="0050018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typu T (trójnik), pod rurkę fi 12mm klasa ciśnieniowa 315bar, np. typ CE-S-T seria L firmy CONEXA</w:t>
            </w:r>
            <w:r w:rsidR="00BA5FB4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="00BA5FB4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0339A7A5" w14:textId="4C3C0D85" w:rsidR="00BA5FB4" w:rsidRPr="00BA5FB4" w:rsidRDefault="00BA5FB4" w:rsidP="0050018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Pozostałe wymagania </w:t>
            </w: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zgodnie z OPZ</w:t>
            </w:r>
          </w:p>
          <w:p w14:paraId="53CC86AE" w14:textId="73F7EC9A" w:rsidR="0050018F" w:rsidRDefault="0050018F" w:rsidP="00BA5FB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282" w14:textId="77777777" w:rsidR="0050018F" w:rsidRDefault="0050018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6224" w14:textId="07248650" w:rsidR="0050018F" w:rsidRDefault="00F54AC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446DBB8C" w14:textId="77777777" w:rsidR="0050018F" w:rsidRPr="00856B37" w:rsidRDefault="0050018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C0B3BE" w14:textId="77777777" w:rsidR="0050018F" w:rsidRPr="00856B37" w:rsidRDefault="0050018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18F" w:rsidRPr="0020190D" w14:paraId="50B1B079" w14:textId="77777777" w:rsidTr="00A40F0F">
        <w:trPr>
          <w:trHeight w:hRule="exact" w:val="149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9485E" w14:textId="55806D44" w:rsidR="0050018F" w:rsidRPr="00856B37" w:rsidRDefault="0050018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D01B" w14:textId="6B486AAA" w:rsidR="00F54ACD" w:rsidRDefault="00F54ACD" w:rsidP="0050018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prosta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8mm, klasa ciśnieniowa 315bar, np. typ CE-S-G seria L firmy CONEXA </w:t>
            </w:r>
          </w:p>
          <w:p w14:paraId="22C7C194" w14:textId="4603E65D" w:rsidR="0050018F" w:rsidRDefault="00883301" w:rsidP="0050018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49942A33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5B0A1630" w14:textId="30B5CD5D" w:rsidR="0050018F" w:rsidRDefault="0050018F" w:rsidP="0050018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9B0" w14:textId="77777777" w:rsidR="0050018F" w:rsidRDefault="0050018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3E24" w14:textId="15EA9A7B" w:rsidR="0050018F" w:rsidRDefault="0050018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527CD6AD" w14:textId="77777777" w:rsidR="0050018F" w:rsidRPr="00856B37" w:rsidRDefault="0050018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47E65" w14:textId="77777777" w:rsidR="0050018F" w:rsidRPr="00856B37" w:rsidRDefault="0050018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18F" w:rsidRPr="0020190D" w14:paraId="60CE4521" w14:textId="77777777" w:rsidTr="00A40F0F">
        <w:trPr>
          <w:trHeight w:hRule="exact" w:val="149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D93AD" w14:textId="64350DF0" w:rsidR="0050018F" w:rsidRPr="00856B37" w:rsidRDefault="0050018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51A9" w14:textId="06D963F8" w:rsidR="00F54ACD" w:rsidRDefault="00F54ACD" w:rsidP="00F54AC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prosta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 w:rsid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10 </w:t>
            </w: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klasa ciśnieniowa 315bar, np. typ CE-S-G seria L firmy CONEXA </w:t>
            </w:r>
          </w:p>
          <w:p w14:paraId="6C5FA145" w14:textId="77777777" w:rsid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2BBACBE1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1AD70980" w14:textId="2674DD6F" w:rsidR="0050018F" w:rsidRDefault="0050018F" w:rsidP="00F54AC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913" w14:textId="77777777" w:rsidR="0050018F" w:rsidRDefault="0050018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92DF" w14:textId="5119102C" w:rsidR="0050018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7274E1A" w14:textId="77777777" w:rsidR="0050018F" w:rsidRPr="00856B37" w:rsidRDefault="0050018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C1429" w14:textId="77777777" w:rsidR="0050018F" w:rsidRPr="00856B37" w:rsidRDefault="0050018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55173" w:rsidRPr="0020190D" w14:paraId="165F3398" w14:textId="77777777" w:rsidTr="00A40F0F">
        <w:trPr>
          <w:trHeight w:hRule="exact" w:val="1498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7C4B11" w14:textId="6264A54C" w:rsidR="00755173" w:rsidRPr="00856B37" w:rsidRDefault="0050018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31EE" w14:textId="1A2A6E17" w:rsidR="00A40F0F" w:rsidRDefault="00A40F0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prosta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F54AC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klasa ciśnieniowa 315bar, np. typ CE-S-G seria L firmy CONEXA </w:t>
            </w:r>
          </w:p>
          <w:p w14:paraId="35945B48" w14:textId="77777777" w:rsid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177EBC5D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0E1C50C3" w14:textId="6A14A895" w:rsidR="0050018F" w:rsidRPr="00856B37" w:rsidRDefault="0050018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1D8B" w14:textId="77777777" w:rsidR="00755173" w:rsidRDefault="00755173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0608" w14:textId="54304B02" w:rsidR="00755173" w:rsidRPr="00856B37" w:rsidRDefault="00A40F0F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35200C71" w14:textId="77777777" w:rsidR="00755173" w:rsidRPr="00856B37" w:rsidRDefault="00755173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A12FC" w14:textId="77777777" w:rsidR="00755173" w:rsidRPr="00856B37" w:rsidRDefault="00755173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1407D7C9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1E8C2" w14:textId="415E1714" w:rsidR="00A40F0F" w:rsidRDefault="00A40F0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ED8E" w14:textId="417E2E36" w:rsidR="00883301" w:rsidRDefault="00A40F0F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kolankowa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pod rurkę fi 6mm, klasa ciśnieniowa 315bar, np. typ CE-S-W seria L firmy CONEXA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11CE16C3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7EBB4493" w14:textId="403A728A" w:rsidR="00A40F0F" w:rsidRPr="00F54ACD" w:rsidRDefault="00A40F0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AB6B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716FE" w14:textId="2214D722" w:rsidR="00A40F0F" w:rsidRDefault="00A40F0F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BF9D022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B29B98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10DE1F41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381C2" w14:textId="3461C4CD" w:rsidR="00A40F0F" w:rsidRDefault="00A40F0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AD10" w14:textId="3255741B" w:rsidR="00883301" w:rsidRDefault="00A40F0F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kolankowa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8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mm, klasa ciśnieniowa 315bar, np. typ CE-S-W seria L firmy CONEXA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7D742D67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7295A44C" w14:textId="20BFA2E3" w:rsidR="00A40F0F" w:rsidRPr="00A40F0F" w:rsidRDefault="00A40F0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9FB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147B" w14:textId="23EB5888" w:rsidR="00A40F0F" w:rsidRDefault="00A40F0F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4E1AE16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0886B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0A0535A9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5736BA" w14:textId="09E91E75" w:rsidR="00A40F0F" w:rsidRDefault="00A40F0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DB39E" w14:textId="3CE22AD0" w:rsidR="00883301" w:rsidRDefault="00A40F0F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kolankowa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mm, klasa ciśnieniowa 315bar, np. typ CE-S-W seria L firmy CONEXA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31F06F5E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14DB3638" w14:textId="13540B99" w:rsidR="00A40F0F" w:rsidRPr="00A40F0F" w:rsidRDefault="00A40F0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21C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75C1" w14:textId="50528C9C" w:rsidR="00A40F0F" w:rsidRDefault="00A40F0F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5D3C2ED3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D39F4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79655532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F0D00" w14:textId="3F825494" w:rsidR="00A40F0F" w:rsidRDefault="00A40F0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90BF" w14:textId="6E203E53" w:rsidR="00883301" w:rsidRDefault="00A40F0F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kolankowa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mm, klasa ciśnieniowa 315bar, np. typ CE-S-W seria L firmy CONEXA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Lub równoważny </w:t>
            </w:r>
          </w:p>
          <w:p w14:paraId="338EC3AF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1BA29B62" w14:textId="4B9144B4" w:rsidR="00A40F0F" w:rsidRPr="00A40F0F" w:rsidRDefault="00A40F0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C509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BA37" w14:textId="1F5AE283" w:rsidR="00A40F0F" w:rsidRDefault="00A40F0F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642C8E9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29970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50F08C84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45786" w14:textId="07F778C4" w:rsidR="00A40F0F" w:rsidRDefault="00A40F0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DB9D" w14:textId="00574BD1" w:rsidR="00883301" w:rsidRP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prosta gwintowana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8mm, gwint 1/4” NPT, klasa ciśnieniowa 315bar, np. typ CE-S-GE-NPT seria L firmy </w:t>
            </w:r>
          </w:p>
          <w:p w14:paraId="6223B28C" w14:textId="77777777" w:rsid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0E85800D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157E6794" w14:textId="59D52CC7" w:rsidR="00A40F0F" w:rsidRPr="00A40F0F" w:rsidRDefault="00A40F0F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F93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56D5" w14:textId="2E427AC8" w:rsidR="00A40F0F" w:rsidRDefault="00883301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5BAAE758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9FD20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73F8E6E7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B062A" w14:textId="3514C5FA" w:rsidR="00A40F0F" w:rsidRDefault="00A40F0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E65B" w14:textId="6A964FF0" w:rsidR="00883301" w:rsidRP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prosta gwintowana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12</w:t>
            </w: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gwint 1/4” NPT, klasa ciśnieniowa 315bar, np. typ CE-S-GE-NPT seria L firmy </w:t>
            </w:r>
          </w:p>
          <w:p w14:paraId="33E60847" w14:textId="77777777" w:rsid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1AD84FC1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44786E85" w14:textId="77777777" w:rsidR="00A40F0F" w:rsidRPr="00A40F0F" w:rsidRDefault="00A40F0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C86B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A47D" w14:textId="562C3AEF" w:rsidR="00A40F0F" w:rsidRDefault="00883301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0E280D4E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31E29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68290025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B66EFB" w14:textId="7368B26A" w:rsidR="00A40F0F" w:rsidRDefault="00A40F0F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2A9E" w14:textId="34AFDB54" w:rsid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kolankowa gwintowana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12mm, gwint 1/4” NPT, klasa ciśnieniowa 315bar, np. typ CE-S-WE-NPT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4904ADE3" w14:textId="77777777" w:rsidR="00883301" w:rsidRPr="00BA5FB4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555CB8BB" w14:textId="538FCA0A" w:rsidR="00883301" w:rsidRPr="00883301" w:rsidRDefault="00883301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  <w:p w14:paraId="72CC958E" w14:textId="77777777" w:rsidR="00A40F0F" w:rsidRPr="00A40F0F" w:rsidRDefault="00A40F0F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AE3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5B82" w14:textId="52D0EB2F" w:rsidR="00A40F0F" w:rsidRDefault="00883301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65926A48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04471D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39D703E0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788B7" w14:textId="010DB40D" w:rsidR="00A40F0F" w:rsidRDefault="00883301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D835" w14:textId="7D14C2DE" w:rsidR="00313DEC" w:rsidRDefault="00883301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Złączka prosta </w:t>
            </w:r>
            <w:r w:rsidR="00313DEC"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pod rurkę fi 10mm, gwint wewnętrzny calowy BSPP G 1/4”</w:t>
            </w: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, klasa ciśnieniowa 315bar, np. typ CE-S-GAI-R seria L firmy </w:t>
            </w:r>
            <w:r w:rsidR="00313DEC"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 w:rsid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55F914F0" w14:textId="77777777" w:rsidR="00313DEC" w:rsidRPr="00BA5FB4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7649D8A" w14:textId="4FA5110E" w:rsidR="00A40F0F" w:rsidRPr="00A40F0F" w:rsidRDefault="00A40F0F" w:rsidP="00883301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6E6E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4DC0" w14:textId="01371C6F" w:rsidR="00A40F0F" w:rsidRDefault="00313DE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662485C8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D2AFE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40F0F" w:rsidRPr="0020190D" w14:paraId="54284081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20314" w14:textId="1E7EB05E" w:rsidR="00A40F0F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889F" w14:textId="3B98ED32" w:rsidR="00313DEC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Złączka prosta 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pod rurkę fi 1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mm, gwint wewnętrzny calowy BSPP G 1/4”</w:t>
            </w:r>
            <w:r w:rsidRPr="00883301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, klasa ciśnieniowa 315bar, np. typ CE-S-GAI-R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3332403C" w14:textId="77777777" w:rsidR="00313DEC" w:rsidRPr="00BA5FB4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19CCF14E" w14:textId="77777777" w:rsidR="00A40F0F" w:rsidRPr="00A40F0F" w:rsidRDefault="00A40F0F" w:rsidP="00A40F0F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0B69" w14:textId="77777777" w:rsidR="00A40F0F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9F52" w14:textId="7C49BC7F" w:rsidR="00A40F0F" w:rsidRDefault="00313DE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51C9075F" w14:textId="77777777" w:rsidR="00A40F0F" w:rsidRPr="00856B37" w:rsidRDefault="00A40F0F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CA7A6" w14:textId="77777777" w:rsidR="00A40F0F" w:rsidRPr="00856B37" w:rsidRDefault="00A40F0F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690F1F58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3C77B8" w14:textId="64C7CF08" w:rsidR="00313DEC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21F1" w14:textId="0F6D127B" w:rsidR="00313DEC" w:rsidRPr="00313DEC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Złączka prosta</w:t>
            </w:r>
            <w:r>
              <w:t xml:space="preserve"> 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pod rurkę fi 12mm, gwint wewnętrzny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metrycznym M20x1,5, klasa ciśnieniowa 315bar, np. typ CE-S-GAI-M seria L </w:t>
            </w:r>
          </w:p>
          <w:p w14:paraId="27BE931C" w14:textId="77777777" w:rsidR="00313DEC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551E68AB" w14:textId="77777777" w:rsidR="00313DEC" w:rsidRPr="00BA5FB4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61C99699" w14:textId="0AA25D9D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3BC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1934" w14:textId="637ECD30" w:rsidR="00313DEC" w:rsidRDefault="00313DE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4363CBCA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DCD70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08770CDE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4B8B8E" w14:textId="1D38B79C" w:rsidR="00313DEC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9CB" w14:textId="77777777" w:rsidR="00344ED4" w:rsidRDefault="00313DEC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Redukcja gwintowana, gwint cylindryczny BSPP z uszczelką miękką NBR,</w:t>
            </w:r>
            <w:r w:rsidR="00344ED4">
              <w:t xml:space="preserve"> </w:t>
            </w:r>
            <w:r w:rsidR="00344ED4" w:rsidRPr="00344ED4">
              <w:rPr>
                <w:rFonts w:ascii="Century Gothic" w:hAnsi="Century Gothic" w:cs="Arial"/>
                <w:color w:val="000000"/>
                <w:sz w:val="16"/>
                <w:szCs w:val="16"/>
              </w:rPr>
              <w:t>gwint zewnętrzny (G) G 1/4” / gwint wewnętrzny (d1) G 1/2”„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np. typ CE-S-RI-WD firmy </w:t>
            </w:r>
            <w:r w:rsidR="00344ED4"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 w:rsidR="00344ED4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20315ED1" w14:textId="77777777" w:rsidR="00344ED4" w:rsidRPr="00BA5FB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0535C405" w14:textId="210F4B40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9FC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542" w14:textId="38F225CE" w:rsidR="00313DEC" w:rsidRDefault="00344ED4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68B29FA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61F2E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246CC11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CD05C" w14:textId="2DD39EF1" w:rsidR="00313DEC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DE16" w14:textId="7F3A1C32" w:rsidR="00344ED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Redukcja gwintowana, gwint cylindryczny BSPP z uszczelką miękką NBR</w:t>
            </w:r>
            <w:r>
              <w:t xml:space="preserve"> </w:t>
            </w:r>
            <w:r w:rsidRPr="00344ED4">
              <w:rPr>
                <w:rFonts w:ascii="Century Gothic" w:hAnsi="Century Gothic" w:cs="Arial"/>
                <w:color w:val="000000"/>
                <w:sz w:val="16"/>
                <w:szCs w:val="16"/>
              </w:rPr>
              <w:t>gwint zewnętrzny (G) G 3/8” / gwint wewnętrzny (d1) G 1/2”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CE-S-RI-WD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58C8D2CC" w14:textId="77777777" w:rsidR="00344ED4" w:rsidRPr="00BA5FB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60241A6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A2E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AE7D" w14:textId="7358A08C" w:rsidR="00313DEC" w:rsidRDefault="00344ED4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9B9BAD7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1A43E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6E2D1C27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8A14D" w14:textId="5620BC3F" w:rsidR="00313DEC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6BFE" w14:textId="38C91DBA" w:rsidR="00344ED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Redukcja gwintowana, gwint cylindryczny BSPP z uszczelką miękką NBR</w:t>
            </w:r>
            <w:r>
              <w:t xml:space="preserve"> </w:t>
            </w:r>
            <w:r w:rsidRPr="00344ED4">
              <w:rPr>
                <w:rFonts w:ascii="Century Gothic" w:hAnsi="Century Gothic" w:cs="Arial"/>
                <w:color w:val="000000"/>
                <w:sz w:val="16"/>
                <w:szCs w:val="16"/>
              </w:rPr>
              <w:t>gwint zewnętrzny (G) G 1/2” / gwint wewnętrzny (d1) G 3/4”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CE-S-RI-WD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646AC98F" w14:textId="77777777" w:rsidR="00344ED4" w:rsidRPr="00BA5FB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32B0C76A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E913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6740" w14:textId="16862A83" w:rsidR="00313DEC" w:rsidRDefault="00344ED4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30A5EAED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32567E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BDB5D1A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B6032" w14:textId="4F4FF428" w:rsidR="00313DEC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66B7" w14:textId="00479A3E" w:rsidR="00344ED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Redukcja gwintowana, gwint cylindryczny BSPP z uszczelką miękką NBR</w:t>
            </w:r>
            <w:r>
              <w:t xml:space="preserve"> </w:t>
            </w:r>
            <w:r w:rsidRPr="00344ED4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gwint zewnętrzny (G) G 1/2” / gwint wewnętrzny (d1) G 1” 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CE-S-RI-WD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655D2D0E" w14:textId="77777777" w:rsidR="00344ED4" w:rsidRPr="00BA5FB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003647E4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49E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F37C" w14:textId="55F4DA1E" w:rsidR="00313DEC" w:rsidRDefault="00344ED4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30294FF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AAFE9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1E5F3D72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16326" w14:textId="16559588" w:rsidR="00313DEC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3900" w14:textId="6F9F4EB3" w:rsidR="00344ED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Redukcja gwintowana, gwint cylindryczny BSPP z uszczelką miękką NBR</w:t>
            </w:r>
            <w:r>
              <w:t xml:space="preserve"> </w:t>
            </w:r>
            <w:r w:rsidR="008E4D9D"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gwint zewnętrzny (G) G 3/4” / gwint wewnętrzny (d1) G 1/2”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CE-S-RI-WD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l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ub równoważny </w:t>
            </w:r>
          </w:p>
          <w:p w14:paraId="2A897FB5" w14:textId="77777777" w:rsidR="00344ED4" w:rsidRPr="00BA5FB4" w:rsidRDefault="00344ED4" w:rsidP="00344ED4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5D2577DA" w14:textId="3E3EF06C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D83E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612B" w14:textId="5D927E9C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050B93A1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2B40BC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7AEEA63A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674E5" w14:textId="3B1B8785" w:rsidR="00313DEC" w:rsidRDefault="00313DE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522D" w14:textId="7A71290E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>Redukcja gwintowana, gwint cylindryczny BSPP z uszczelką miękką NBR</w:t>
            </w:r>
            <w: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gwint zewnętrzny (G) G 3/4” / gwint wewnętrzny (d1) G 1” </w:t>
            </w:r>
            <w:r w:rsidRPr="00313DE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CE-S-RI-WD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l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ub równoważny </w:t>
            </w:r>
          </w:p>
          <w:p w14:paraId="0AEB7B24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86F382E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606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8D1CE" w14:textId="4E7099D7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6A357558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3A2F0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6DFD9F83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D3A84" w14:textId="735F3652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A692" w14:textId="1F3934CD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Pierścień zacinający do złączek zaciskowych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pod rurkę fi 6m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m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, klasa ciśnieniowa 315bar, np. typ CE-S-D seria L firmy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l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ub równoważny </w:t>
            </w:r>
          </w:p>
          <w:p w14:paraId="7398232D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45EAA0E9" w14:textId="2E8A642B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E502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59D1" w14:textId="5372BACD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056B6379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D3C372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22DA9A9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D8966" w14:textId="22AA0964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BA8E" w14:textId="1F952F2B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Pierścień zacinający do złączek zaciskowych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m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m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, klasa ciśnieniowa 315bar, np. typ CE-S-D seria L firmy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47E7A962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4CFCF5FB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5A1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53FD" w14:textId="0B14A993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458FB16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A53D4F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7C6E5EB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5F81E" w14:textId="4B493261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9F60" w14:textId="6AC437B7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zaślepiający z o-ringiem do stożka 240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6mm, klasa ciśnieniowa 315bar, np. typ CE-S-VKA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6D8FDCCC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79FC94C6" w14:textId="2FD853DA" w:rsidR="00313DEC" w:rsidRPr="00883301" w:rsidRDefault="00313DEC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7620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8FC0" w14:textId="3C636E00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6A5BA8B1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37686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20F7D0AE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C3D97B" w14:textId="2DA32EB5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E0E3" w14:textId="74ACBAE7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zaślepiający z o-ringiem do stożka 240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8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klasa ciśnieniowa 315bar, np. typ CE-S-VKA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24DB5A2E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7A7B2131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903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DCE" w14:textId="736E8AD5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8B5B906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7F611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1A714542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04A11" w14:textId="592331F2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0B87" w14:textId="7C7D7999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zaślepiający z o-ringiem do stożka 240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klasa ciśnieniowa 315bar, np. typ CE-S-VKA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6CDC13CE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5A2642C5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5C2E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17AC" w14:textId="74A0C65E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59DD57D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3D223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45213B52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C8CFF" w14:textId="4C154BAF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28CB" w14:textId="52AC6D9A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zaślepiający z o-ringiem do stożka 240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12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klasa ciśnieniowa 315bar, np. typ CE-S-VKA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609C9F0E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02BA055B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2B0F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9E5E" w14:textId="74DBA241" w:rsidR="00313DEC" w:rsidRDefault="008E4D9D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0C14444F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D3B1B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423339F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DFC3F" w14:textId="2E79C6B7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4BE3" w14:textId="17ED1AA1" w:rsidR="008E4D9D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zamykający z uszczelką miękką NBR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gwint zewnętrzny M20x1,5, np. typ CE-S-VSTI-WD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17C61238" w14:textId="77777777" w:rsidR="008E4D9D" w:rsidRPr="00BA5FB4" w:rsidRDefault="008E4D9D" w:rsidP="008E4D9D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56E2E99B" w14:textId="24B59E26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CEA7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B35C" w14:textId="1126DF40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32C9B055" w14:textId="1B4F658E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E7388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22416A3A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88FE4" w14:textId="10DC9878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175C" w14:textId="7692FB4B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zamykający z uszczelką miękką NBR</w:t>
            </w:r>
            <w:r>
              <w:t xml:space="preserve"> 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gwint zewnętrzny G 1/2”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CE-S-VSTI-WD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322ADCEB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964E7C9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836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9051" w14:textId="1C0B54E7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1623EF3" w14:textId="4FF7C11E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15F413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0E1B120A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C072A" w14:textId="0546E775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5DB4" w14:textId="427C6170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zamykający z uszczelką miękką NBR</w:t>
            </w:r>
            <w:r>
              <w:t xml:space="preserve"> 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gwint zewnętrzny G 1/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4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”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CE-S-VSTI-WD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27078142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531BB33E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B52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A4E8" w14:textId="39AC3767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26B5C9A" w14:textId="6EB86F24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C77C2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9A5AF4D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C8F49F" w14:textId="458B5ADC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07FB" w14:textId="6266B301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>Korek zamykający z uszczelką miękką NBR</w:t>
            </w:r>
            <w:r>
              <w:t xml:space="preserve"> 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gwint zewnętrzny G 1/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8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”</w:t>
            </w:r>
            <w:r w:rsidRPr="008E4D9D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np. typ CE-S-VSTI-WD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052700AE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E5D63BC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F365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4A33" w14:textId="3F4BA137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2C185E92" w14:textId="348CB0B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0CAED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C56C822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C1355A" w14:textId="692C6775" w:rsidR="00313DEC" w:rsidRDefault="008E4D9D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E295" w14:textId="34E1338F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Nakrętka DIN 3870 do pierścieni zaciskających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6mm, klasa ciśnieniowa 315bar, np. typ CE-S-M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1E8932D7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0CC06D79" w14:textId="10702B3D" w:rsidR="006F072C" w:rsidRP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  <w:p w14:paraId="3328BCA0" w14:textId="48069257" w:rsidR="00313DEC" w:rsidRPr="00883301" w:rsidRDefault="00313DE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1493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2C0F" w14:textId="7E98300E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1B62216E" w14:textId="1464210B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934AE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1EF921C7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847234" w14:textId="70EDEA81" w:rsidR="00313DEC" w:rsidRDefault="006F072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B2BE" w14:textId="7C713797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Nakrętka DIN 3870 do pierścieni zaciskających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klasa ciśnieniowa 315bar, np. typ CE-S-M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6D02E781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37840D1" w14:textId="77777777" w:rsidR="006F072C" w:rsidRP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  <w:p w14:paraId="181E3CAA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E54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EBBAD" w14:textId="24492825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1822A98D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CF4790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5FDE735B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779C9" w14:textId="7E38C8B5" w:rsidR="00313DEC" w:rsidRDefault="006F072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B8D9" w14:textId="6AFF33D7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Nakrętka DIN 3870 do pierścieni zaciskających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pod rurkę fi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mm, klasa ciśnieniowa 315bar, np. typ CE-S-M seria L firmy </w:t>
            </w:r>
            <w:r w:rsidRPr="00A40F0F">
              <w:rPr>
                <w:rFonts w:ascii="Century Gothic" w:hAnsi="Century Gothic" w:cs="Arial"/>
                <w:color w:val="000000"/>
                <w:sz w:val="16"/>
                <w:szCs w:val="16"/>
              </w:rPr>
              <w:t>CONEXA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lub równoważny </w:t>
            </w:r>
          </w:p>
          <w:p w14:paraId="42503D91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1B56AA43" w14:textId="77777777" w:rsidR="006F072C" w:rsidRP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  <w:p w14:paraId="4F27F86C" w14:textId="77777777" w:rsidR="00313DEC" w:rsidRPr="00883301" w:rsidRDefault="00313DE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05C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0D30" w14:textId="290FC91F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4124ED7D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B7A269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13DEC" w:rsidRPr="0020190D" w14:paraId="475BD488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FE657" w14:textId="2A59E23D" w:rsidR="00313DEC" w:rsidRDefault="006F072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E36E" w14:textId="77777777" w:rsidR="00313DEC" w:rsidRDefault="006F072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Zestawy nakrętek z pierścieniami DK-LOK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-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DFSN-6M</w:t>
            </w:r>
          </w:p>
          <w:p w14:paraId="41EAA9BC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73E460F5" w14:textId="723C28A7" w:rsidR="006F072C" w:rsidRPr="00883301" w:rsidRDefault="006F072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908A" w14:textId="77777777" w:rsidR="00313DEC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C997" w14:textId="102CECC2" w:rsidR="00313DE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15AB55F6" w14:textId="77777777" w:rsidR="00313DEC" w:rsidRPr="00856B37" w:rsidRDefault="00313DE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D895E" w14:textId="77777777" w:rsidR="00313DEC" w:rsidRPr="00856B37" w:rsidRDefault="00313DE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072C" w:rsidRPr="0020190D" w14:paraId="7E6B595B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5F8B39" w14:textId="1A82E90E" w:rsidR="006F072C" w:rsidRDefault="006F072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7382" w14:textId="21A4F727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Zestawy nakrętek z pierścieniami DK-LOK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-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DFSN-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8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M</w:t>
            </w:r>
          </w:p>
          <w:p w14:paraId="009F4009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5A6CE4AB" w14:textId="77777777" w:rsidR="006F072C" w:rsidRPr="006F072C" w:rsidRDefault="006F072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6198" w14:textId="77777777" w:rsidR="006F072C" w:rsidRDefault="006F072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C628" w14:textId="1B04D4D2" w:rsidR="006F072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9EFC05F" w14:textId="77777777" w:rsidR="006F072C" w:rsidRPr="00856B37" w:rsidRDefault="006F072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40687" w14:textId="77777777" w:rsidR="006F072C" w:rsidRPr="00856B37" w:rsidRDefault="006F072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072C" w:rsidRPr="0020190D" w14:paraId="6252DB49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AE74F" w14:textId="6EB55D33" w:rsidR="006F072C" w:rsidRDefault="006F072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2F26" w14:textId="6D0AE106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Zestawy nakrętek z pierścieniami DK-LOK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-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DFSN-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10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M</w:t>
            </w:r>
          </w:p>
          <w:p w14:paraId="0EAA7DE8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9E87FE4" w14:textId="77777777" w:rsidR="006F072C" w:rsidRPr="006F072C" w:rsidRDefault="006F072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E86" w14:textId="77777777" w:rsidR="006F072C" w:rsidRDefault="006F072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EC92" w14:textId="75812AA9" w:rsidR="006F072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4AFA7A79" w14:textId="77777777" w:rsidR="006F072C" w:rsidRPr="00856B37" w:rsidRDefault="006F072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96135" w14:textId="77777777" w:rsidR="006F072C" w:rsidRPr="00856B37" w:rsidRDefault="006F072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F072C" w:rsidRPr="0020190D" w14:paraId="48830C5F" w14:textId="77777777" w:rsidTr="00A40F0F">
        <w:trPr>
          <w:trHeight w:hRule="exact" w:val="1682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14F5D" w14:textId="340A338C" w:rsidR="006F072C" w:rsidRDefault="006F072C" w:rsidP="004B631E">
            <w:pPr>
              <w:autoSpaceDE w:val="0"/>
              <w:autoSpaceDN w:val="0"/>
              <w:adjustRightInd w:val="0"/>
              <w:snapToGrid w:val="0"/>
              <w:ind w:left="142" w:hanging="142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3E41" w14:textId="6BF77B77" w:rsidR="006F072C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Zestawy nakrętek z pierścieniami DK-LOK 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-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 xml:space="preserve"> DFSN-</w:t>
            </w: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12</w:t>
            </w:r>
            <w:r w:rsidRPr="006F072C">
              <w:rPr>
                <w:rFonts w:ascii="Century Gothic" w:hAnsi="Century Gothic" w:cs="Arial"/>
                <w:color w:val="000000"/>
                <w:sz w:val="16"/>
                <w:szCs w:val="16"/>
              </w:rPr>
              <w:t>M</w:t>
            </w:r>
          </w:p>
          <w:p w14:paraId="7BC40F5D" w14:textId="77777777" w:rsidR="006F072C" w:rsidRPr="00BA5FB4" w:rsidRDefault="006F072C" w:rsidP="006F072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BA5FB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Pozostałe wymagania zgodnie z OPZ</w:t>
            </w:r>
          </w:p>
          <w:p w14:paraId="226E506B" w14:textId="77777777" w:rsidR="006F072C" w:rsidRPr="006F072C" w:rsidRDefault="006F072C" w:rsidP="00313DEC">
            <w:pPr>
              <w:autoSpaceDE w:val="0"/>
              <w:autoSpaceDN w:val="0"/>
              <w:adjustRightInd w:val="0"/>
              <w:snapToGrid w:val="0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E418" w14:textId="77777777" w:rsidR="006F072C" w:rsidRDefault="006F072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7B01" w14:textId="450296A1" w:rsidR="006F072C" w:rsidRDefault="006F072C" w:rsidP="00500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85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FFFFFF" w:themeFill="background1"/>
            <w:vAlign w:val="center"/>
          </w:tcPr>
          <w:p w14:paraId="71B1D32A" w14:textId="77777777" w:rsidR="006F072C" w:rsidRPr="00856B37" w:rsidRDefault="006F072C" w:rsidP="004B631E">
            <w:pPr>
              <w:spacing w:after="200" w:line="276" w:lineRule="auto"/>
              <w:jc w:val="center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EF17C" w14:textId="77777777" w:rsidR="006F072C" w:rsidRPr="00856B37" w:rsidRDefault="006F072C" w:rsidP="004B6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55173" w:rsidRPr="0020190D" w14:paraId="547CA4D3" w14:textId="77777777" w:rsidTr="006F072C">
        <w:trPr>
          <w:trHeight w:hRule="exact" w:val="493"/>
        </w:trPr>
        <w:tc>
          <w:tcPr>
            <w:tcW w:w="39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25BD62" w14:textId="5C7F347D" w:rsidR="00755173" w:rsidRPr="00856B37" w:rsidRDefault="00755173" w:rsidP="00FB0BD8">
            <w:pPr>
              <w:spacing w:line="276" w:lineRule="auto"/>
              <w:jc w:val="right"/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856B37">
              <w:rPr>
                <w:rFonts w:ascii="Century Gothic" w:eastAsia="ヒラギノ角ゴ Pro W3" w:hAnsi="Century Gothic"/>
                <w:b/>
                <w:bCs/>
                <w:color w:val="000000"/>
                <w:sz w:val="16"/>
                <w:szCs w:val="16"/>
                <w:lang w:eastAsia="en-US"/>
              </w:rPr>
              <w:t>RAZEM</w:t>
            </w:r>
          </w:p>
        </w:tc>
        <w:tc>
          <w:tcPr>
            <w:tcW w:w="1075" w:type="pct"/>
            <w:tcBorders>
              <w:top w:val="single" w:sz="2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F457A" w14:textId="57023466" w:rsidR="00755173" w:rsidRPr="00856B37" w:rsidRDefault="00755173" w:rsidP="00FB0B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42775BE6" w14:textId="77777777" w:rsidR="006F072C" w:rsidRDefault="006F072C" w:rsidP="00B22215">
      <w:pPr>
        <w:rPr>
          <w:rFonts w:ascii="Century Gothic" w:hAnsi="Century Gothic"/>
          <w:b/>
          <w:sz w:val="20"/>
          <w:szCs w:val="20"/>
        </w:rPr>
      </w:pPr>
    </w:p>
    <w:p w14:paraId="340136D2" w14:textId="77777777" w:rsidR="006F072C" w:rsidRDefault="006F072C" w:rsidP="00B22215">
      <w:pPr>
        <w:rPr>
          <w:rFonts w:ascii="Century Gothic" w:hAnsi="Century Gothic"/>
          <w:b/>
          <w:sz w:val="20"/>
          <w:szCs w:val="20"/>
        </w:rPr>
      </w:pPr>
    </w:p>
    <w:p w14:paraId="1256F198" w14:textId="77777777" w:rsidR="006F072C" w:rsidRDefault="006F072C" w:rsidP="00B22215">
      <w:pPr>
        <w:rPr>
          <w:rFonts w:ascii="Century Gothic" w:hAnsi="Century Gothic"/>
          <w:b/>
          <w:sz w:val="20"/>
          <w:szCs w:val="20"/>
        </w:rPr>
      </w:pPr>
    </w:p>
    <w:p w14:paraId="21E3B77E" w14:textId="77777777" w:rsidR="006F072C" w:rsidRDefault="006F072C" w:rsidP="00B22215">
      <w:pPr>
        <w:rPr>
          <w:rFonts w:ascii="Century Gothic" w:hAnsi="Century Gothic"/>
          <w:b/>
          <w:sz w:val="20"/>
          <w:szCs w:val="20"/>
        </w:rPr>
      </w:pPr>
    </w:p>
    <w:p w14:paraId="56533074" w14:textId="2C7F1209" w:rsidR="00B22215" w:rsidRPr="00420CD0" w:rsidRDefault="005C2EDC" w:rsidP="00B22215">
      <w:pPr>
        <w:rPr>
          <w:rFonts w:ascii="Century Gothic" w:hAnsi="Century Gothic"/>
          <w:b/>
          <w:sz w:val="20"/>
          <w:szCs w:val="20"/>
        </w:rPr>
      </w:pPr>
      <w:r w:rsidRPr="00420CD0">
        <w:rPr>
          <w:rFonts w:ascii="Century Gothic" w:hAnsi="Century Gothic"/>
          <w:b/>
          <w:sz w:val="20"/>
          <w:szCs w:val="20"/>
        </w:rPr>
        <w:t>Uwaga</w:t>
      </w:r>
      <w:r w:rsidR="00B22215" w:rsidRPr="00420CD0">
        <w:rPr>
          <w:rFonts w:ascii="Century Gothic" w:hAnsi="Century Gothic"/>
          <w:b/>
          <w:sz w:val="20"/>
          <w:szCs w:val="20"/>
        </w:rPr>
        <w:t>:</w:t>
      </w:r>
    </w:p>
    <w:p w14:paraId="5076BAD1" w14:textId="64408099" w:rsidR="00B22215" w:rsidRPr="00420CD0" w:rsidRDefault="00B22215" w:rsidP="00B22215">
      <w:pPr>
        <w:widowControl w:val="0"/>
        <w:tabs>
          <w:tab w:val="left" w:pos="-540"/>
          <w:tab w:val="left" w:pos="180"/>
          <w:tab w:val="left" w:pos="426"/>
        </w:tabs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 xml:space="preserve">Ceny netto należy podać z dokładnością do dwóch miejsc po przecinku wg następujących zasad: </w:t>
      </w:r>
    </w:p>
    <w:p w14:paraId="75E9B43F" w14:textId="77777777" w:rsidR="00B22215" w:rsidRPr="00420CD0" w:rsidRDefault="00B22215" w:rsidP="00580B17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poniżej 0,5 grosza pomija się;</w:t>
      </w:r>
    </w:p>
    <w:p w14:paraId="21B4CA4D" w14:textId="77777777" w:rsidR="00B22215" w:rsidRPr="00420CD0" w:rsidRDefault="00B22215" w:rsidP="00580B17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0,5 grosza i wyższe zaokrągla się do 1 grosza.</w:t>
      </w:r>
    </w:p>
    <w:p w14:paraId="2FC1B7BA" w14:textId="77777777" w:rsidR="00B22215" w:rsidRPr="00420CD0" w:rsidRDefault="00B22215" w:rsidP="00B22215">
      <w:pPr>
        <w:ind w:left="7080" w:right="-709" w:hanging="7080"/>
        <w:rPr>
          <w:rFonts w:ascii="Century Gothic" w:hAnsi="Century Gothic"/>
          <w:sz w:val="20"/>
          <w:szCs w:val="20"/>
        </w:rPr>
      </w:pPr>
    </w:p>
    <w:p w14:paraId="7A1C5CB0" w14:textId="1E56BF28" w:rsidR="002D7038" w:rsidRPr="00420CD0" w:rsidRDefault="001D5D43" w:rsidP="00580B17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color w:val="auto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i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4350D" w:rsidRPr="0004350D">
        <w:rPr>
          <w:rFonts w:ascii="Century Gothic" w:hAnsi="Century Gothic" w:cs="Century Gothic"/>
          <w:b w:val="0"/>
          <w:bCs w:val="0"/>
          <w:color w:val="000000" w:themeColor="text1"/>
          <w:sz w:val="20"/>
          <w:szCs w:val="20"/>
        </w:rPr>
        <w:t>OPZ</w:t>
      </w:r>
      <w:r w:rsidR="00016FCD" w:rsidRPr="0004350D">
        <w:rPr>
          <w:rFonts w:ascii="Century Gothic" w:hAnsi="Century Gothic" w:cs="Arial"/>
          <w:b w:val="0"/>
          <w:bCs w:val="0"/>
          <w:color w:val="000000" w:themeColor="text1"/>
          <w:sz w:val="20"/>
          <w:szCs w:val="20"/>
        </w:rPr>
        <w:t>.</w:t>
      </w:r>
    </w:p>
    <w:p w14:paraId="31715C7A" w14:textId="4D6F5F78" w:rsidR="00976631" w:rsidRPr="00420CD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>OŚWIADCZAMY</w:t>
      </w:r>
      <w:r w:rsidRPr="00420CD0">
        <w:rPr>
          <w:rFonts w:ascii="Century Gothic" w:hAnsi="Century Gothic" w:cs="Century Gothic"/>
          <w:sz w:val="20"/>
          <w:szCs w:val="20"/>
        </w:rPr>
        <w:t xml:space="preserve">, że jesteśmy związani ofertą przez okres </w:t>
      </w:r>
      <w:r w:rsidR="00521BA1" w:rsidRPr="00FB0BD8">
        <w:rPr>
          <w:rFonts w:ascii="Century Gothic" w:hAnsi="Century Gothic" w:cs="Century Gothic"/>
          <w:bCs/>
          <w:sz w:val="20"/>
          <w:szCs w:val="20"/>
        </w:rPr>
        <w:t>wskazany w Umowie</w:t>
      </w:r>
      <w:r w:rsidR="00025F79" w:rsidRPr="00FB0BD8">
        <w:rPr>
          <w:sz w:val="20"/>
          <w:szCs w:val="20"/>
        </w:rPr>
        <w:t xml:space="preserve"> </w:t>
      </w:r>
      <w:r w:rsidR="003552BF" w:rsidRPr="003552BF">
        <w:rPr>
          <w:rFonts w:ascii="Century Gothic" w:hAnsi="Century Gothic"/>
          <w:sz w:val="20"/>
          <w:szCs w:val="20"/>
        </w:rPr>
        <w:t>100004</w:t>
      </w:r>
      <w:r w:rsidR="00274959">
        <w:rPr>
          <w:rFonts w:ascii="Century Gothic" w:hAnsi="Century Gothic"/>
          <w:sz w:val="20"/>
          <w:szCs w:val="20"/>
        </w:rPr>
        <w:t>7227</w:t>
      </w:r>
      <w:r w:rsidR="00521BA1" w:rsidRPr="0004350D">
        <w:rPr>
          <w:rFonts w:ascii="Century Gothic" w:hAnsi="Century Gothic" w:cs="Century Gothic"/>
          <w:sz w:val="20"/>
          <w:szCs w:val="20"/>
        </w:rPr>
        <w:t>.</w:t>
      </w:r>
    </w:p>
    <w:p w14:paraId="3158F104" w14:textId="724BB2E1" w:rsidR="00F41691" w:rsidRPr="00420CD0" w:rsidRDefault="00F41691" w:rsidP="00580B17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420CD0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420CD0">
        <w:rPr>
          <w:rFonts w:ascii="Courier New" w:hAnsi="Courier New" w:cs="Courier New"/>
          <w:sz w:val="20"/>
          <w:szCs w:val="20"/>
        </w:rPr>
        <w:t xml:space="preserve"> </w:t>
      </w:r>
      <w:r w:rsidRPr="00420CD0">
        <w:rPr>
          <w:rFonts w:ascii="Century Gothic" w:hAnsi="Century Gothic" w:cs="Century Gothic"/>
          <w:sz w:val="20"/>
          <w:szCs w:val="20"/>
        </w:rPr>
        <w:t>kontaktów w sprawie oferty jest……………………………………….........</w:t>
      </w:r>
    </w:p>
    <w:p w14:paraId="3C22F009" w14:textId="42412D59" w:rsidR="00F41691" w:rsidRPr="00420CD0" w:rsidRDefault="00F41691" w:rsidP="00580B17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420CD0">
        <w:rPr>
          <w:rFonts w:ascii="Century Gothic" w:hAnsi="Century Gothic" w:cs="Century Gothic"/>
          <w:sz w:val="20"/>
          <w:szCs w:val="20"/>
        </w:rPr>
        <w:t>niniejszą składamy na … kolejno ponumerowanych stronach</w:t>
      </w:r>
      <w:r w:rsidR="00E35D69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32E0AD04" w14:textId="77777777" w:rsidR="00521BA1" w:rsidRPr="00420CD0" w:rsidRDefault="00521BA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0A5EBA1E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  <w:r w:rsidRPr="00420CD0">
        <w:rPr>
          <w:rFonts w:ascii="Century Gothic" w:hAnsi="Century Gothic" w:cs="Arial"/>
        </w:rPr>
        <w:t>__________________ dnia __ __ 20</w:t>
      </w:r>
      <w:r w:rsidR="004E62D2">
        <w:rPr>
          <w:rFonts w:ascii="Century Gothic" w:hAnsi="Century Gothic" w:cs="Arial"/>
        </w:rPr>
        <w:t>2</w:t>
      </w:r>
      <w:r w:rsidR="006F072C">
        <w:rPr>
          <w:rFonts w:ascii="Century Gothic" w:hAnsi="Century Gothic" w:cs="Arial"/>
        </w:rPr>
        <w:t>6</w:t>
      </w:r>
      <w:r w:rsidRPr="00420CD0">
        <w:rPr>
          <w:rFonts w:ascii="Century Gothic" w:hAnsi="Century Gothic" w:cs="Arial"/>
        </w:rPr>
        <w:t xml:space="preserve"> r.                                       </w:t>
      </w:r>
      <w:r w:rsidRPr="00420CD0">
        <w:rPr>
          <w:rFonts w:ascii="Century Gothic" w:hAnsi="Century Gothic" w:cs="Arial"/>
          <w:i/>
          <w:iCs/>
        </w:rPr>
        <w:t xml:space="preserve">  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420CD0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20"/>
          <w:szCs w:val="20"/>
        </w:rPr>
      </w:pPr>
      <w:r w:rsidRPr="00420CD0">
        <w:rPr>
          <w:rFonts w:ascii="Century Gothic" w:hAnsi="Century Gothic" w:cs="Arial"/>
          <w:color w:val="000000"/>
          <w:sz w:val="20"/>
          <w:szCs w:val="20"/>
        </w:rPr>
        <w:t>Czytelny podpis lub podpis z pieczątką imienną</w:t>
      </w:r>
    </w:p>
    <w:p w14:paraId="50A17176" w14:textId="77777777" w:rsidR="00F41691" w:rsidRPr="00420CD0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20"/>
          <w:szCs w:val="20"/>
        </w:rPr>
      </w:pPr>
      <w:r w:rsidRPr="00420CD0">
        <w:rPr>
          <w:rFonts w:ascii="Century Gothic" w:hAnsi="Century Gothic" w:cs="Arial"/>
          <w:color w:val="000000"/>
          <w:sz w:val="20"/>
          <w:szCs w:val="20"/>
        </w:rPr>
        <w:t>osoby (osób) upoważnionej (upoważnionych)</w:t>
      </w:r>
    </w:p>
    <w:p w14:paraId="4F472844" w14:textId="44CD348C" w:rsidR="00347CF4" w:rsidRPr="00244CF6" w:rsidRDefault="00F41691" w:rsidP="00244CF6">
      <w:pPr>
        <w:ind w:left="5812"/>
        <w:jc w:val="center"/>
        <w:outlineLvl w:val="4"/>
        <w:rPr>
          <w:rFonts w:ascii="Century Gothic" w:hAnsi="Century Gothic" w:cs="Arial"/>
          <w:color w:val="000000"/>
          <w:sz w:val="20"/>
          <w:szCs w:val="20"/>
        </w:rPr>
      </w:pPr>
      <w:r w:rsidRPr="00420CD0">
        <w:rPr>
          <w:rFonts w:ascii="Century Gothic" w:hAnsi="Century Gothic" w:cs="Arial"/>
          <w:color w:val="000000"/>
          <w:sz w:val="20"/>
          <w:szCs w:val="20"/>
        </w:rPr>
        <w:t xml:space="preserve">do </w:t>
      </w:r>
      <w:r w:rsidR="001F15E4" w:rsidRPr="00420CD0">
        <w:rPr>
          <w:rFonts w:ascii="Century Gothic" w:hAnsi="Century Gothic" w:cs="Arial"/>
          <w:color w:val="000000"/>
          <w:sz w:val="20"/>
          <w:szCs w:val="20"/>
        </w:rPr>
        <w:t>składania ofert w imieniu</w:t>
      </w:r>
      <w:r w:rsidRPr="00420CD0">
        <w:rPr>
          <w:rFonts w:ascii="Century Gothic" w:hAnsi="Century Gothic" w:cs="Arial"/>
          <w:color w:val="000000"/>
          <w:sz w:val="20"/>
          <w:szCs w:val="20"/>
        </w:rPr>
        <w:t xml:space="preserve"> Wykonawcy</w:t>
      </w:r>
    </w:p>
    <w:sectPr w:rsidR="00347CF4" w:rsidRPr="00244CF6" w:rsidSect="00EB12FE">
      <w:footerReference w:type="default" r:id="rId11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72E99" w14:textId="77777777" w:rsidR="00D66A64" w:rsidRDefault="00D66A64" w:rsidP="00F3383D">
      <w:r>
        <w:separator/>
      </w:r>
    </w:p>
  </w:endnote>
  <w:endnote w:type="continuationSeparator" w:id="0">
    <w:p w14:paraId="3A64CE60" w14:textId="77777777" w:rsidR="00D66A64" w:rsidRDefault="00D66A64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MS PMincho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060731"/>
      <w:docPartObj>
        <w:docPartGallery w:val="Page Numbers (Bottom of Page)"/>
        <w:docPartUnique/>
      </w:docPartObj>
    </w:sdtPr>
    <w:sdtEndPr/>
    <w:sdtContent>
      <w:p w14:paraId="5F0F6A33" w14:textId="1ADB76F0" w:rsidR="00C25CF2" w:rsidRDefault="00C25C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DB5A" w14:textId="77777777" w:rsidR="00D66A64" w:rsidRDefault="00D66A64" w:rsidP="00F3383D">
      <w:r>
        <w:separator/>
      </w:r>
    </w:p>
  </w:footnote>
  <w:footnote w:type="continuationSeparator" w:id="0">
    <w:p w14:paraId="52BBCEC9" w14:textId="77777777" w:rsidR="00D66A64" w:rsidRDefault="00D66A64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EFB35D4"/>
    <w:multiLevelType w:val="hybridMultilevel"/>
    <w:tmpl w:val="62EEA02A"/>
    <w:lvl w:ilvl="0" w:tplc="EE501A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3"/>
  </w:num>
  <w:num w:numId="3" w16cid:durableId="1041126408">
    <w:abstractNumId w:val="2"/>
  </w:num>
  <w:num w:numId="4" w16cid:durableId="1450854133">
    <w:abstractNumId w:val="4"/>
  </w:num>
  <w:num w:numId="5" w16cid:durableId="8212416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75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3CED"/>
    <w:rsid w:val="00004C4E"/>
    <w:rsid w:val="00005B82"/>
    <w:rsid w:val="000166AF"/>
    <w:rsid w:val="00016FCD"/>
    <w:rsid w:val="0002276A"/>
    <w:rsid w:val="00025F79"/>
    <w:rsid w:val="0002644E"/>
    <w:rsid w:val="000313A6"/>
    <w:rsid w:val="0004350D"/>
    <w:rsid w:val="00044774"/>
    <w:rsid w:val="0004484F"/>
    <w:rsid w:val="00063AB4"/>
    <w:rsid w:val="000722B6"/>
    <w:rsid w:val="0008143A"/>
    <w:rsid w:val="00087DE7"/>
    <w:rsid w:val="000A064C"/>
    <w:rsid w:val="000A5BBE"/>
    <w:rsid w:val="000B3362"/>
    <w:rsid w:val="000C01AE"/>
    <w:rsid w:val="000C072C"/>
    <w:rsid w:val="000C37F1"/>
    <w:rsid w:val="000C6DF5"/>
    <w:rsid w:val="000C6F65"/>
    <w:rsid w:val="000D12D3"/>
    <w:rsid w:val="000D34A5"/>
    <w:rsid w:val="000D71EB"/>
    <w:rsid w:val="000E49C1"/>
    <w:rsid w:val="000F35C9"/>
    <w:rsid w:val="00103C23"/>
    <w:rsid w:val="00107731"/>
    <w:rsid w:val="0010781D"/>
    <w:rsid w:val="0011353B"/>
    <w:rsid w:val="001139D1"/>
    <w:rsid w:val="00125F65"/>
    <w:rsid w:val="00130D05"/>
    <w:rsid w:val="00130EB7"/>
    <w:rsid w:val="00130FF9"/>
    <w:rsid w:val="00137B02"/>
    <w:rsid w:val="00143550"/>
    <w:rsid w:val="00144BCB"/>
    <w:rsid w:val="00146BDD"/>
    <w:rsid w:val="00147F83"/>
    <w:rsid w:val="001526EA"/>
    <w:rsid w:val="00155127"/>
    <w:rsid w:val="00156067"/>
    <w:rsid w:val="00156080"/>
    <w:rsid w:val="001717E7"/>
    <w:rsid w:val="00172DB0"/>
    <w:rsid w:val="0018001B"/>
    <w:rsid w:val="00181546"/>
    <w:rsid w:val="001912F8"/>
    <w:rsid w:val="001954D3"/>
    <w:rsid w:val="001A175F"/>
    <w:rsid w:val="001A32AC"/>
    <w:rsid w:val="001B00C5"/>
    <w:rsid w:val="001B046F"/>
    <w:rsid w:val="001B15CD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109E4"/>
    <w:rsid w:val="002148A7"/>
    <w:rsid w:val="00221AF5"/>
    <w:rsid w:val="00221F7E"/>
    <w:rsid w:val="0022372D"/>
    <w:rsid w:val="00226728"/>
    <w:rsid w:val="0023400D"/>
    <w:rsid w:val="00244CF6"/>
    <w:rsid w:val="002507BF"/>
    <w:rsid w:val="00253BD6"/>
    <w:rsid w:val="002545BD"/>
    <w:rsid w:val="00254D32"/>
    <w:rsid w:val="002604AC"/>
    <w:rsid w:val="00270BF2"/>
    <w:rsid w:val="002726B8"/>
    <w:rsid w:val="00272D02"/>
    <w:rsid w:val="00272EDD"/>
    <w:rsid w:val="00273B52"/>
    <w:rsid w:val="00274959"/>
    <w:rsid w:val="002843AA"/>
    <w:rsid w:val="00285CC7"/>
    <w:rsid w:val="00287115"/>
    <w:rsid w:val="00297140"/>
    <w:rsid w:val="002A075E"/>
    <w:rsid w:val="002A3BBB"/>
    <w:rsid w:val="002B101B"/>
    <w:rsid w:val="002B17DB"/>
    <w:rsid w:val="002B5CCC"/>
    <w:rsid w:val="002C0D9A"/>
    <w:rsid w:val="002C29C7"/>
    <w:rsid w:val="002C4E72"/>
    <w:rsid w:val="002D113C"/>
    <w:rsid w:val="002D3F2C"/>
    <w:rsid w:val="002D4964"/>
    <w:rsid w:val="002D6D86"/>
    <w:rsid w:val="002D7038"/>
    <w:rsid w:val="002E098D"/>
    <w:rsid w:val="002F121E"/>
    <w:rsid w:val="00303315"/>
    <w:rsid w:val="00306363"/>
    <w:rsid w:val="003070DF"/>
    <w:rsid w:val="003120E8"/>
    <w:rsid w:val="003130CC"/>
    <w:rsid w:val="00313DEC"/>
    <w:rsid w:val="00314188"/>
    <w:rsid w:val="00314294"/>
    <w:rsid w:val="00320A1A"/>
    <w:rsid w:val="003233B6"/>
    <w:rsid w:val="00330EEE"/>
    <w:rsid w:val="00332AA5"/>
    <w:rsid w:val="0033521E"/>
    <w:rsid w:val="00340449"/>
    <w:rsid w:val="0034469C"/>
    <w:rsid w:val="00344ED4"/>
    <w:rsid w:val="00347CF4"/>
    <w:rsid w:val="003541A3"/>
    <w:rsid w:val="0035497F"/>
    <w:rsid w:val="003552BF"/>
    <w:rsid w:val="00375E8F"/>
    <w:rsid w:val="003766B2"/>
    <w:rsid w:val="00383B34"/>
    <w:rsid w:val="003A4724"/>
    <w:rsid w:val="003A635A"/>
    <w:rsid w:val="003B0B0E"/>
    <w:rsid w:val="003B286B"/>
    <w:rsid w:val="003B5BC9"/>
    <w:rsid w:val="003C66B6"/>
    <w:rsid w:val="003D694C"/>
    <w:rsid w:val="003E2AD2"/>
    <w:rsid w:val="003E6F50"/>
    <w:rsid w:val="003F1242"/>
    <w:rsid w:val="003F19BD"/>
    <w:rsid w:val="003F431D"/>
    <w:rsid w:val="003F5127"/>
    <w:rsid w:val="0042056F"/>
    <w:rsid w:val="00420ABE"/>
    <w:rsid w:val="00420CD0"/>
    <w:rsid w:val="004268DE"/>
    <w:rsid w:val="004311A2"/>
    <w:rsid w:val="00431A26"/>
    <w:rsid w:val="00432FA5"/>
    <w:rsid w:val="00436662"/>
    <w:rsid w:val="00444D1B"/>
    <w:rsid w:val="004458A2"/>
    <w:rsid w:val="00446E3A"/>
    <w:rsid w:val="004571B0"/>
    <w:rsid w:val="00457C34"/>
    <w:rsid w:val="00457DBD"/>
    <w:rsid w:val="00465196"/>
    <w:rsid w:val="004672D6"/>
    <w:rsid w:val="00476C84"/>
    <w:rsid w:val="004770FD"/>
    <w:rsid w:val="00486CF3"/>
    <w:rsid w:val="004946CE"/>
    <w:rsid w:val="004964C7"/>
    <w:rsid w:val="004B0936"/>
    <w:rsid w:val="004B268E"/>
    <w:rsid w:val="004B631E"/>
    <w:rsid w:val="004C3350"/>
    <w:rsid w:val="004C78F1"/>
    <w:rsid w:val="004D2342"/>
    <w:rsid w:val="004D54F2"/>
    <w:rsid w:val="004E62D2"/>
    <w:rsid w:val="004F2C41"/>
    <w:rsid w:val="004F71E8"/>
    <w:rsid w:val="0050018F"/>
    <w:rsid w:val="00500494"/>
    <w:rsid w:val="005046C5"/>
    <w:rsid w:val="00506FE5"/>
    <w:rsid w:val="00507730"/>
    <w:rsid w:val="00520E16"/>
    <w:rsid w:val="0052144B"/>
    <w:rsid w:val="00521BA1"/>
    <w:rsid w:val="005276AF"/>
    <w:rsid w:val="0053187B"/>
    <w:rsid w:val="005379BB"/>
    <w:rsid w:val="0056759A"/>
    <w:rsid w:val="00580B17"/>
    <w:rsid w:val="00584211"/>
    <w:rsid w:val="00593149"/>
    <w:rsid w:val="0059466D"/>
    <w:rsid w:val="00597817"/>
    <w:rsid w:val="005B521A"/>
    <w:rsid w:val="005B6C74"/>
    <w:rsid w:val="005C2EDC"/>
    <w:rsid w:val="005C48C8"/>
    <w:rsid w:val="005D6ED0"/>
    <w:rsid w:val="005E2DF6"/>
    <w:rsid w:val="005E4915"/>
    <w:rsid w:val="005F305C"/>
    <w:rsid w:val="00602513"/>
    <w:rsid w:val="00604CCE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7314"/>
    <w:rsid w:val="00653177"/>
    <w:rsid w:val="00654E4E"/>
    <w:rsid w:val="00661D9A"/>
    <w:rsid w:val="00664652"/>
    <w:rsid w:val="00665174"/>
    <w:rsid w:val="006709C3"/>
    <w:rsid w:val="006722CC"/>
    <w:rsid w:val="00675002"/>
    <w:rsid w:val="00683F2A"/>
    <w:rsid w:val="006863EC"/>
    <w:rsid w:val="0069730E"/>
    <w:rsid w:val="006A0213"/>
    <w:rsid w:val="006A096C"/>
    <w:rsid w:val="006A5E23"/>
    <w:rsid w:val="006A7CFA"/>
    <w:rsid w:val="006B4B07"/>
    <w:rsid w:val="006B5EB4"/>
    <w:rsid w:val="006B75FF"/>
    <w:rsid w:val="006C114E"/>
    <w:rsid w:val="006D1B57"/>
    <w:rsid w:val="006F072C"/>
    <w:rsid w:val="00705690"/>
    <w:rsid w:val="0071090D"/>
    <w:rsid w:val="00713807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173"/>
    <w:rsid w:val="00755D4A"/>
    <w:rsid w:val="00764AA0"/>
    <w:rsid w:val="00771E5A"/>
    <w:rsid w:val="00772B70"/>
    <w:rsid w:val="00773B29"/>
    <w:rsid w:val="00776168"/>
    <w:rsid w:val="00785500"/>
    <w:rsid w:val="00786304"/>
    <w:rsid w:val="00786F64"/>
    <w:rsid w:val="007A3BD6"/>
    <w:rsid w:val="007C1F3A"/>
    <w:rsid w:val="007C30A1"/>
    <w:rsid w:val="007C71E5"/>
    <w:rsid w:val="007D5321"/>
    <w:rsid w:val="007E276C"/>
    <w:rsid w:val="007F1A27"/>
    <w:rsid w:val="00800871"/>
    <w:rsid w:val="00805298"/>
    <w:rsid w:val="00805A6C"/>
    <w:rsid w:val="00806267"/>
    <w:rsid w:val="00811C6C"/>
    <w:rsid w:val="008142E9"/>
    <w:rsid w:val="00816A34"/>
    <w:rsid w:val="008227ED"/>
    <w:rsid w:val="00822A5F"/>
    <w:rsid w:val="0082556A"/>
    <w:rsid w:val="008303A9"/>
    <w:rsid w:val="00832236"/>
    <w:rsid w:val="00847F4E"/>
    <w:rsid w:val="0085132C"/>
    <w:rsid w:val="00851B80"/>
    <w:rsid w:val="00852831"/>
    <w:rsid w:val="00856B37"/>
    <w:rsid w:val="00857261"/>
    <w:rsid w:val="00861F6C"/>
    <w:rsid w:val="00881346"/>
    <w:rsid w:val="00883301"/>
    <w:rsid w:val="00886214"/>
    <w:rsid w:val="00891327"/>
    <w:rsid w:val="0089161C"/>
    <w:rsid w:val="00892BDF"/>
    <w:rsid w:val="008A202B"/>
    <w:rsid w:val="008A24C3"/>
    <w:rsid w:val="008C67CC"/>
    <w:rsid w:val="008D0233"/>
    <w:rsid w:val="008D0E06"/>
    <w:rsid w:val="008E3D74"/>
    <w:rsid w:val="008E4D9D"/>
    <w:rsid w:val="008F2E98"/>
    <w:rsid w:val="008F5404"/>
    <w:rsid w:val="008F7599"/>
    <w:rsid w:val="009027C5"/>
    <w:rsid w:val="00904396"/>
    <w:rsid w:val="00904CDD"/>
    <w:rsid w:val="00904CF4"/>
    <w:rsid w:val="00906A35"/>
    <w:rsid w:val="00911A0A"/>
    <w:rsid w:val="00912454"/>
    <w:rsid w:val="00924576"/>
    <w:rsid w:val="0093710D"/>
    <w:rsid w:val="00947A02"/>
    <w:rsid w:val="00951A33"/>
    <w:rsid w:val="00952B02"/>
    <w:rsid w:val="00952E23"/>
    <w:rsid w:val="00953431"/>
    <w:rsid w:val="009730B3"/>
    <w:rsid w:val="00976631"/>
    <w:rsid w:val="00980391"/>
    <w:rsid w:val="00980688"/>
    <w:rsid w:val="00981933"/>
    <w:rsid w:val="00990455"/>
    <w:rsid w:val="00995C46"/>
    <w:rsid w:val="009A0433"/>
    <w:rsid w:val="009A22B3"/>
    <w:rsid w:val="009A3338"/>
    <w:rsid w:val="009A3BAD"/>
    <w:rsid w:val="009A79F8"/>
    <w:rsid w:val="009B3EEF"/>
    <w:rsid w:val="009C4539"/>
    <w:rsid w:val="009C5EC9"/>
    <w:rsid w:val="009C7B56"/>
    <w:rsid w:val="009E00DC"/>
    <w:rsid w:val="009F5C8E"/>
    <w:rsid w:val="00A11C9B"/>
    <w:rsid w:val="00A16BB4"/>
    <w:rsid w:val="00A20F84"/>
    <w:rsid w:val="00A21722"/>
    <w:rsid w:val="00A24223"/>
    <w:rsid w:val="00A31DDA"/>
    <w:rsid w:val="00A35589"/>
    <w:rsid w:val="00A36159"/>
    <w:rsid w:val="00A40F0F"/>
    <w:rsid w:val="00A43C8F"/>
    <w:rsid w:val="00A63253"/>
    <w:rsid w:val="00A74C65"/>
    <w:rsid w:val="00A8269E"/>
    <w:rsid w:val="00A842BD"/>
    <w:rsid w:val="00A84967"/>
    <w:rsid w:val="00A86112"/>
    <w:rsid w:val="00A86E48"/>
    <w:rsid w:val="00A87F2B"/>
    <w:rsid w:val="00A95681"/>
    <w:rsid w:val="00AC456D"/>
    <w:rsid w:val="00AD43FF"/>
    <w:rsid w:val="00AD47FE"/>
    <w:rsid w:val="00AE1C7C"/>
    <w:rsid w:val="00AF3AE9"/>
    <w:rsid w:val="00AF7D32"/>
    <w:rsid w:val="00B01505"/>
    <w:rsid w:val="00B03751"/>
    <w:rsid w:val="00B04EE3"/>
    <w:rsid w:val="00B050DB"/>
    <w:rsid w:val="00B06408"/>
    <w:rsid w:val="00B1587C"/>
    <w:rsid w:val="00B219D7"/>
    <w:rsid w:val="00B21E2B"/>
    <w:rsid w:val="00B22215"/>
    <w:rsid w:val="00B32FA5"/>
    <w:rsid w:val="00B33D6F"/>
    <w:rsid w:val="00B56475"/>
    <w:rsid w:val="00B60FBA"/>
    <w:rsid w:val="00B66AA8"/>
    <w:rsid w:val="00B717A2"/>
    <w:rsid w:val="00BA2050"/>
    <w:rsid w:val="00BA576C"/>
    <w:rsid w:val="00BA5FB4"/>
    <w:rsid w:val="00BA700F"/>
    <w:rsid w:val="00BA7806"/>
    <w:rsid w:val="00BB52B9"/>
    <w:rsid w:val="00BC3D86"/>
    <w:rsid w:val="00BC7B14"/>
    <w:rsid w:val="00BD5028"/>
    <w:rsid w:val="00BD6605"/>
    <w:rsid w:val="00BE0271"/>
    <w:rsid w:val="00BE25B3"/>
    <w:rsid w:val="00BE2FFF"/>
    <w:rsid w:val="00BF4CD3"/>
    <w:rsid w:val="00C04007"/>
    <w:rsid w:val="00C07964"/>
    <w:rsid w:val="00C15C62"/>
    <w:rsid w:val="00C20058"/>
    <w:rsid w:val="00C231A0"/>
    <w:rsid w:val="00C25CF2"/>
    <w:rsid w:val="00C3092C"/>
    <w:rsid w:val="00C3794D"/>
    <w:rsid w:val="00C40358"/>
    <w:rsid w:val="00C40697"/>
    <w:rsid w:val="00C41483"/>
    <w:rsid w:val="00C45302"/>
    <w:rsid w:val="00C45BF1"/>
    <w:rsid w:val="00C4635E"/>
    <w:rsid w:val="00C53116"/>
    <w:rsid w:val="00C56FD5"/>
    <w:rsid w:val="00C70751"/>
    <w:rsid w:val="00C714E3"/>
    <w:rsid w:val="00C722FD"/>
    <w:rsid w:val="00C95BB8"/>
    <w:rsid w:val="00C97EDF"/>
    <w:rsid w:val="00CA0F3E"/>
    <w:rsid w:val="00CC015C"/>
    <w:rsid w:val="00CC23D6"/>
    <w:rsid w:val="00CC5E39"/>
    <w:rsid w:val="00CC683D"/>
    <w:rsid w:val="00CD1338"/>
    <w:rsid w:val="00CD7E00"/>
    <w:rsid w:val="00CE0B33"/>
    <w:rsid w:val="00CE17B2"/>
    <w:rsid w:val="00CE1F85"/>
    <w:rsid w:val="00CE55EF"/>
    <w:rsid w:val="00CF0D7A"/>
    <w:rsid w:val="00CF3496"/>
    <w:rsid w:val="00CF6B71"/>
    <w:rsid w:val="00D05CD8"/>
    <w:rsid w:val="00D05E3C"/>
    <w:rsid w:val="00D12160"/>
    <w:rsid w:val="00D12FA3"/>
    <w:rsid w:val="00D24A00"/>
    <w:rsid w:val="00D4026A"/>
    <w:rsid w:val="00D47B3D"/>
    <w:rsid w:val="00D503F0"/>
    <w:rsid w:val="00D53631"/>
    <w:rsid w:val="00D66A64"/>
    <w:rsid w:val="00D85952"/>
    <w:rsid w:val="00D94FFF"/>
    <w:rsid w:val="00D95B6D"/>
    <w:rsid w:val="00DA611A"/>
    <w:rsid w:val="00DA6C2D"/>
    <w:rsid w:val="00DC1813"/>
    <w:rsid w:val="00DD1075"/>
    <w:rsid w:val="00DD7FA6"/>
    <w:rsid w:val="00DE4B5A"/>
    <w:rsid w:val="00DF6277"/>
    <w:rsid w:val="00DF7D41"/>
    <w:rsid w:val="00DF7FBC"/>
    <w:rsid w:val="00E002A4"/>
    <w:rsid w:val="00E01500"/>
    <w:rsid w:val="00E049E8"/>
    <w:rsid w:val="00E12900"/>
    <w:rsid w:val="00E32356"/>
    <w:rsid w:val="00E34ED8"/>
    <w:rsid w:val="00E35D69"/>
    <w:rsid w:val="00E45D27"/>
    <w:rsid w:val="00E50B43"/>
    <w:rsid w:val="00E64DD1"/>
    <w:rsid w:val="00E66901"/>
    <w:rsid w:val="00E6770B"/>
    <w:rsid w:val="00E7144C"/>
    <w:rsid w:val="00E72A7B"/>
    <w:rsid w:val="00E766E3"/>
    <w:rsid w:val="00E83B6A"/>
    <w:rsid w:val="00E8679F"/>
    <w:rsid w:val="00E87B0E"/>
    <w:rsid w:val="00E87FA3"/>
    <w:rsid w:val="00E94038"/>
    <w:rsid w:val="00E9584D"/>
    <w:rsid w:val="00E97189"/>
    <w:rsid w:val="00EB00F3"/>
    <w:rsid w:val="00EB093A"/>
    <w:rsid w:val="00EB0FD6"/>
    <w:rsid w:val="00EB12FE"/>
    <w:rsid w:val="00EB55BE"/>
    <w:rsid w:val="00EC3C0F"/>
    <w:rsid w:val="00EC4826"/>
    <w:rsid w:val="00EC5A77"/>
    <w:rsid w:val="00EC6F09"/>
    <w:rsid w:val="00ED0827"/>
    <w:rsid w:val="00ED1096"/>
    <w:rsid w:val="00ED1EB2"/>
    <w:rsid w:val="00ED297C"/>
    <w:rsid w:val="00EF2B91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21157"/>
    <w:rsid w:val="00F318C4"/>
    <w:rsid w:val="00F3383D"/>
    <w:rsid w:val="00F33ECF"/>
    <w:rsid w:val="00F35040"/>
    <w:rsid w:val="00F40112"/>
    <w:rsid w:val="00F41691"/>
    <w:rsid w:val="00F42014"/>
    <w:rsid w:val="00F529D5"/>
    <w:rsid w:val="00F543EE"/>
    <w:rsid w:val="00F54904"/>
    <w:rsid w:val="00F54ACD"/>
    <w:rsid w:val="00F5571A"/>
    <w:rsid w:val="00F57939"/>
    <w:rsid w:val="00F60991"/>
    <w:rsid w:val="00F674E3"/>
    <w:rsid w:val="00FA29D6"/>
    <w:rsid w:val="00FA52A4"/>
    <w:rsid w:val="00FA53E5"/>
    <w:rsid w:val="00FA6023"/>
    <w:rsid w:val="00FA74FA"/>
    <w:rsid w:val="00FB0BD8"/>
    <w:rsid w:val="00FB136C"/>
    <w:rsid w:val="00FD066D"/>
    <w:rsid w:val="00FD5A2A"/>
    <w:rsid w:val="00FE34FE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457"/>
    <o:shapelayout v:ext="edit">
      <o:idmap v:ext="edit" data="1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7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4858AF-B7DC-42C6-8BCB-A0550BCE634F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elements/1.1/"/>
    <ds:schemaRef ds:uri="http://schemas.openxmlformats.org/package/2006/metadata/core-properties"/>
    <ds:schemaRef ds:uri="9ed47d5e-3421-414a-8ba3-6ef612903a1f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Mitura Jacek</cp:lastModifiedBy>
  <cp:revision>2</cp:revision>
  <cp:lastPrinted>2016-05-13T10:15:00Z</cp:lastPrinted>
  <dcterms:created xsi:type="dcterms:W3CDTF">2026-03-20T13:24:00Z</dcterms:created>
  <dcterms:modified xsi:type="dcterms:W3CDTF">2026-03-20T13:24:00Z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